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04" w:rsidRPr="006450AD" w:rsidRDefault="001502E1" w:rsidP="006450A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50AD">
        <w:rPr>
          <w:rFonts w:ascii="Arial" w:hAnsi="Arial" w:cs="Arial"/>
          <w:b/>
          <w:sz w:val="28"/>
          <w:szCs w:val="28"/>
        </w:rPr>
        <w:t>Вирусные г</w:t>
      </w:r>
      <w:r w:rsidR="00E20F04" w:rsidRPr="006450AD">
        <w:rPr>
          <w:rFonts w:ascii="Arial" w:hAnsi="Arial" w:cs="Arial"/>
          <w:b/>
          <w:sz w:val="28"/>
          <w:szCs w:val="28"/>
        </w:rPr>
        <w:t xml:space="preserve">епатиты </w:t>
      </w:r>
    </w:p>
    <w:p w:rsidR="00070C28" w:rsidRPr="006450AD" w:rsidRDefault="00A24FC3" w:rsidP="006450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450AD">
        <w:rPr>
          <w:color w:val="000000" w:themeColor="text1"/>
          <w:sz w:val="28"/>
          <w:szCs w:val="28"/>
        </w:rPr>
        <w:t xml:space="preserve">Вирусный гепатит - инфекционное заболевание печени, вызывающее воспаление печеночной ткани. При гепатите в воспалительный процесс вовлекается вся печень и в результате нарушаются </w:t>
      </w:r>
      <w:r w:rsidR="00CE7D8F" w:rsidRPr="006450AD">
        <w:rPr>
          <w:color w:val="000000" w:themeColor="text1"/>
          <w:sz w:val="28"/>
          <w:szCs w:val="28"/>
        </w:rPr>
        <w:t xml:space="preserve">ее </w:t>
      </w:r>
      <w:r w:rsidRPr="006450AD">
        <w:rPr>
          <w:color w:val="000000" w:themeColor="text1"/>
          <w:sz w:val="28"/>
          <w:szCs w:val="28"/>
        </w:rPr>
        <w:t xml:space="preserve">функции, что проявляется различными клиническими симптомами. </w:t>
      </w:r>
    </w:p>
    <w:p w:rsidR="00CE7D8F" w:rsidRPr="006450AD" w:rsidRDefault="00CE7D8F" w:rsidP="006450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450AD">
        <w:rPr>
          <w:color w:val="181D21"/>
          <w:sz w:val="28"/>
          <w:szCs w:val="28"/>
          <w:shd w:val="clear" w:color="auto" w:fill="FFFFFF"/>
        </w:rPr>
        <w:t>Механизмы передачи:</w:t>
      </w:r>
    </w:p>
    <w:p w:rsidR="00CE7D8F" w:rsidRPr="006450AD" w:rsidRDefault="00CE7D8F" w:rsidP="006450AD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Вирусные гепатиты</w:t>
      </w:r>
      <w:proofErr w:type="gramStart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А</w:t>
      </w:r>
      <w:proofErr w:type="gramEnd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и Е </w:t>
      </w:r>
    </w:p>
    <w:p w:rsidR="00CE7D8F" w:rsidRPr="006450AD" w:rsidRDefault="00CE7D8F" w:rsidP="006450AD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proofErr w:type="gramStart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фекально-оральный</w:t>
      </w:r>
      <w:proofErr w:type="gramEnd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(99 % случаев заражения): </w:t>
      </w:r>
      <w:r w:rsidR="00A42B5F"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реализуется при употреблении загрязненных овощей, фрукто</w:t>
      </w:r>
      <w:r w:rsidR="00070C28"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в, </w:t>
      </w:r>
      <w:r w:rsidR="00A42B5F"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зелени, воды и при не</w:t>
      </w:r>
      <w:r w:rsidR="00070C28"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соблюдении правил</w:t>
      </w:r>
      <w:r w:rsidR="00A42B5F"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личной </w:t>
      </w:r>
      <w:r w:rsidR="00070C28"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гигиены</w:t>
      </w:r>
      <w:r w:rsidR="00A42B5F"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.</w:t>
      </w:r>
    </w:p>
    <w:p w:rsidR="00CE7D8F" w:rsidRPr="006450AD" w:rsidRDefault="00CE7D8F" w:rsidP="006450AD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Вирусные гепатиты</w:t>
      </w:r>
      <w:proofErr w:type="gramStart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В</w:t>
      </w:r>
      <w:proofErr w:type="gramEnd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, С, D </w:t>
      </w:r>
    </w:p>
    <w:p w:rsidR="00CE7D8F" w:rsidRPr="006450AD" w:rsidRDefault="00CE7D8F" w:rsidP="006450A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proofErr w:type="gramStart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парентеральный</w:t>
      </w:r>
      <w:proofErr w:type="gramEnd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— </w:t>
      </w:r>
      <w:r w:rsidR="00A42B5F"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при переливании крови, при нанесении татуировок или проведении маникюра нестерильными инструментами, при употреблении </w:t>
      </w:r>
      <w:r w:rsidR="00070C28"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инъекционных наркотиков</w:t>
      </w:r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;</w:t>
      </w:r>
    </w:p>
    <w:p w:rsidR="00CE7D8F" w:rsidRPr="006450AD" w:rsidRDefault="00CE7D8F" w:rsidP="006450A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proofErr w:type="gramStart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вертикальный</w:t>
      </w:r>
      <w:proofErr w:type="gramEnd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(от матери — плоду);</w:t>
      </w:r>
    </w:p>
    <w:p w:rsidR="00CE7D8F" w:rsidRPr="006450AD" w:rsidRDefault="00CE7D8F" w:rsidP="006450AD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половой (не менее 30 % случаев) </w:t>
      </w:r>
    </w:p>
    <w:p w:rsidR="0077408D" w:rsidRPr="006450AD" w:rsidRDefault="0077408D" w:rsidP="00645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Вирусные гепатиты А и Е протекают остро</w:t>
      </w:r>
      <w:r w:rsidR="0011410E" w:rsidRPr="006450AD">
        <w:rPr>
          <w:sz w:val="28"/>
          <w:szCs w:val="28"/>
        </w:rPr>
        <w:t xml:space="preserve">, </w:t>
      </w:r>
      <w:r w:rsidR="0011410E" w:rsidRPr="006450AD">
        <w:rPr>
          <w:rFonts w:ascii="Times New Roman" w:hAnsi="Times New Roman" w:cs="Times New Roman"/>
          <w:sz w:val="28"/>
          <w:szCs w:val="28"/>
        </w:rPr>
        <w:t>с развитием</w:t>
      </w:r>
      <w:r w:rsidR="00AF2529" w:rsidRPr="006450AD">
        <w:rPr>
          <w:rFonts w:ascii="Times New Roman" w:hAnsi="Times New Roman" w:cs="Times New Roman"/>
          <w:sz w:val="28"/>
          <w:szCs w:val="28"/>
        </w:rPr>
        <w:t xml:space="preserve"> </w:t>
      </w:r>
      <w:r w:rsidR="0011410E"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общего  недомогания, утомляемости, тошноты, рвоты, иногда желтухи (темная моча, обесцвеченный стул, пожелтение склер и кожи), однако могут быть бессимптомными; при этом больной заразен для окружающих</w:t>
      </w:r>
      <w:proofErr w:type="gramStart"/>
      <w:r w:rsidR="0011410E"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.О</w:t>
      </w:r>
      <w:proofErr w:type="gramEnd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бычно заканчиваются полным выздоровлением и </w:t>
      </w:r>
      <w:r w:rsidR="00AF2529"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редко</w:t>
      </w:r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приводят к тяжёлым последствиям.</w:t>
      </w:r>
    </w:p>
    <w:p w:rsidR="0077408D" w:rsidRPr="006450AD" w:rsidRDefault="0077408D" w:rsidP="00645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Гепатиты</w:t>
      </w:r>
      <w:proofErr w:type="gramStart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r w:rsidR="00AF2529"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</w:t>
      </w:r>
      <w:proofErr w:type="gramEnd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и С представляют наибольшую опасность. Именно они приводят к развитию хронических форм инфекции, а впоследствии - к циррозу и раку печени, которые являются основной причиной смерти от гепатитов. По данным Всемирной организации здравоохранения (ВОЗ), в результате заражения гепатитами</w:t>
      </w:r>
      <w:proofErr w:type="gramStart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В</w:t>
      </w:r>
      <w:proofErr w:type="gramEnd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и С ежегодно умирает более 1 миллиона человек.</w:t>
      </w:r>
    </w:p>
    <w:p w:rsidR="0077408D" w:rsidRPr="006450AD" w:rsidRDefault="0077408D" w:rsidP="00645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Гепатит</w:t>
      </w:r>
      <w:proofErr w:type="gramStart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С</w:t>
      </w:r>
      <w:proofErr w:type="gramEnd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- самый коварный среди парентеральных гепатитов. В медицинских кругах он получил имя «ласковый убийца», и не зря. Яркая симптоматика для него - редкость, а проявления болезни обычно списывают на усталость. Это вялость, легкое </w:t>
      </w:r>
      <w:proofErr w:type="spellStart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подташнивание</w:t>
      </w:r>
      <w:proofErr w:type="spellEnd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, снижение аппетита и умственной активности. Кожа и склеры глаз часто не желтеют вовсе.  У 80% больных гепатит</w:t>
      </w:r>
      <w:proofErr w:type="gramStart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С</w:t>
      </w:r>
      <w:proofErr w:type="gramEnd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не излечивается, а приобретает хроническое течение спустя 6 месяцев после заражения. Многие годы человек может даже не подозревать о том, что болен гепатитом</w:t>
      </w:r>
      <w:proofErr w:type="gramStart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С</w:t>
      </w:r>
      <w:proofErr w:type="gramEnd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, являясь при этом переносчиком заболевания. А отчетливые симптомы появляются, когда уже развился цирроз печени. </w:t>
      </w:r>
    </w:p>
    <w:p w:rsidR="0077408D" w:rsidRPr="006450AD" w:rsidRDefault="0077408D" w:rsidP="00645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Гепатит</w:t>
      </w:r>
      <w:proofErr w:type="gramStart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В</w:t>
      </w:r>
      <w:proofErr w:type="gramEnd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также довольно часто проходит бессимптомно, но тем не менее, у некоторых пациентов возникают острые состояния, которые сохраняются </w:t>
      </w:r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lastRenderedPageBreak/>
        <w:t xml:space="preserve">несколько недель: желтушное окрашивание кожи и склер глаз, потемнение мочи, сильная слабость, тошнота, рвота и боли в брюшной полости. В случае </w:t>
      </w:r>
      <w:proofErr w:type="spellStart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хронизации</w:t>
      </w:r>
      <w:proofErr w:type="spellEnd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заболевания, гепатит</w:t>
      </w:r>
      <w:proofErr w:type="gramStart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В</w:t>
      </w:r>
      <w:proofErr w:type="gramEnd"/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обычно дает о себе знать раньше, чем гепатит С.</w:t>
      </w:r>
    </w:p>
    <w:p w:rsidR="0077408D" w:rsidRPr="006450AD" w:rsidRDefault="0077408D" w:rsidP="006450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6450A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Заражение вирусом гепатита D происходит только в присутствии вируса гепатита В.</w:t>
      </w:r>
    </w:p>
    <w:p w:rsidR="00174983" w:rsidRPr="006450AD" w:rsidRDefault="00392658" w:rsidP="006450A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0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Профилактика </w:t>
      </w:r>
    </w:p>
    <w:p w:rsidR="00392658" w:rsidRPr="006450AD" w:rsidRDefault="00392658" w:rsidP="006450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гепатитах</w:t>
      </w:r>
      <w:proofErr w:type="gramStart"/>
      <w:r w:rsidRPr="00645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645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Е:</w:t>
      </w:r>
    </w:p>
    <w:p w:rsidR="003B06D5" w:rsidRPr="006450AD" w:rsidRDefault="003B06D5" w:rsidP="006450A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тщательно мыть овощи и фрукты перед употреблением,</w:t>
      </w:r>
    </w:p>
    <w:p w:rsidR="003B06D5" w:rsidRPr="006450AD" w:rsidRDefault="003B06D5" w:rsidP="006450A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мыть руки перед едой, после туалета, после прогулок;</w:t>
      </w:r>
    </w:p>
    <w:p w:rsidR="003B06D5" w:rsidRPr="006450AD" w:rsidRDefault="003B06D5" w:rsidP="006450A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пить только кипяченую или бутилированную воду;</w:t>
      </w:r>
    </w:p>
    <w:p w:rsidR="003B06D5" w:rsidRPr="006450AD" w:rsidRDefault="003B06D5" w:rsidP="006450A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плавать в разрешенных для этих целей водоемах, не заглатывать воду при купании;</w:t>
      </w:r>
    </w:p>
    <w:p w:rsidR="003B06D5" w:rsidRPr="006450AD" w:rsidRDefault="003B06D5" w:rsidP="006450A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 правила личной и общественной гигиены.</w:t>
      </w:r>
    </w:p>
    <w:p w:rsidR="00392658" w:rsidRPr="006450AD" w:rsidRDefault="00392658" w:rsidP="006450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гепатитах</w:t>
      </w:r>
      <w:proofErr w:type="gramStart"/>
      <w:r w:rsidRPr="00645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645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С, D:</w:t>
      </w:r>
    </w:p>
    <w:p w:rsidR="00174983" w:rsidRPr="006450AD" w:rsidRDefault="003B06D5" w:rsidP="006450AD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450AD">
        <w:rPr>
          <w:color w:val="000000" w:themeColor="text1"/>
          <w:sz w:val="28"/>
          <w:szCs w:val="28"/>
        </w:rPr>
        <w:t>Использовать барьерные методы контрацепции</w:t>
      </w:r>
    </w:p>
    <w:p w:rsidR="003B06D5" w:rsidRPr="006450AD" w:rsidRDefault="003B06D5" w:rsidP="006450AD">
      <w:pPr>
        <w:pStyle w:val="a4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D">
        <w:rPr>
          <w:rFonts w:ascii="Times New Roman" w:hAnsi="Times New Roman" w:cs="Times New Roman"/>
          <w:sz w:val="28"/>
          <w:szCs w:val="28"/>
        </w:rPr>
        <w:t>Не делиться предметами индивидуальной гигиены (зубные щетки, бритвы, инструменты для маникюра).</w:t>
      </w:r>
    </w:p>
    <w:p w:rsidR="003B06D5" w:rsidRPr="006450AD" w:rsidRDefault="003B06D5" w:rsidP="006450AD">
      <w:pPr>
        <w:pStyle w:val="a4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AD">
        <w:rPr>
          <w:rFonts w:ascii="Times New Roman" w:hAnsi="Times New Roman" w:cs="Times New Roman"/>
          <w:sz w:val="28"/>
          <w:szCs w:val="28"/>
        </w:rPr>
        <w:t>Делать татуировки только в проверенных салонах, которые следуют всем правилам стерильности</w:t>
      </w:r>
      <w:r w:rsidR="00A42B5F" w:rsidRPr="006450AD">
        <w:rPr>
          <w:rFonts w:ascii="Times New Roman" w:hAnsi="Times New Roman" w:cs="Times New Roman"/>
          <w:sz w:val="28"/>
          <w:szCs w:val="28"/>
        </w:rPr>
        <w:t>.</w:t>
      </w:r>
    </w:p>
    <w:p w:rsidR="006315EE" w:rsidRPr="006450AD" w:rsidRDefault="00AF2529" w:rsidP="006450AD">
      <w:pPr>
        <w:pStyle w:val="ql-align-justify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450AD">
        <w:rPr>
          <w:b/>
          <w:color w:val="000000" w:themeColor="text1"/>
          <w:sz w:val="28"/>
          <w:szCs w:val="28"/>
        </w:rPr>
        <w:t>В</w:t>
      </w:r>
      <w:r w:rsidR="00070C28" w:rsidRPr="006450AD">
        <w:rPr>
          <w:b/>
          <w:color w:val="000000" w:themeColor="text1"/>
          <w:sz w:val="28"/>
          <w:szCs w:val="28"/>
        </w:rPr>
        <w:t xml:space="preserve">ажнейшим </w:t>
      </w:r>
      <w:r w:rsidR="00070C28" w:rsidRPr="006450AD">
        <w:rPr>
          <w:color w:val="000000" w:themeColor="text1"/>
          <w:sz w:val="28"/>
          <w:szCs w:val="28"/>
        </w:rPr>
        <w:t xml:space="preserve">направлением </w:t>
      </w:r>
      <w:r w:rsidRPr="006450AD">
        <w:rPr>
          <w:color w:val="000000" w:themeColor="text1"/>
          <w:sz w:val="28"/>
          <w:szCs w:val="28"/>
        </w:rPr>
        <w:t>профилактики</w:t>
      </w:r>
      <w:r w:rsidR="00070C28" w:rsidRPr="006450AD">
        <w:rPr>
          <w:color w:val="000000" w:themeColor="text1"/>
          <w:sz w:val="28"/>
          <w:szCs w:val="28"/>
        </w:rPr>
        <w:t xml:space="preserve"> гепатитов является </w:t>
      </w:r>
      <w:r w:rsidR="003B06D5" w:rsidRPr="006450AD">
        <w:rPr>
          <w:color w:val="000000" w:themeColor="text1"/>
          <w:sz w:val="28"/>
          <w:szCs w:val="28"/>
        </w:rPr>
        <w:t>проведение иммунизации (профилактических прививок) против вирусного гепатита</w:t>
      </w:r>
      <w:proofErr w:type="gramStart"/>
      <w:r w:rsidR="003B06D5" w:rsidRPr="006450AD">
        <w:rPr>
          <w:color w:val="000000" w:themeColor="text1"/>
          <w:sz w:val="28"/>
          <w:szCs w:val="28"/>
        </w:rPr>
        <w:t xml:space="preserve"> А</w:t>
      </w:r>
      <w:proofErr w:type="gramEnd"/>
      <w:r w:rsidR="003B06D5" w:rsidRPr="006450AD">
        <w:rPr>
          <w:color w:val="000000" w:themeColor="text1"/>
          <w:sz w:val="28"/>
          <w:szCs w:val="28"/>
        </w:rPr>
        <w:t xml:space="preserve"> и В. </w:t>
      </w:r>
    </w:p>
    <w:p w:rsidR="00696F88" w:rsidRDefault="003B06D5" w:rsidP="00696F88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450AD">
        <w:rPr>
          <w:color w:val="000000" w:themeColor="text1"/>
          <w:sz w:val="28"/>
          <w:szCs w:val="28"/>
        </w:rPr>
        <w:t xml:space="preserve">Прививки от гепатита В </w:t>
      </w:r>
      <w:r w:rsidRPr="006450AD">
        <w:rPr>
          <w:b/>
          <w:color w:val="000000" w:themeColor="text1"/>
          <w:sz w:val="28"/>
          <w:szCs w:val="28"/>
        </w:rPr>
        <w:t>обязательны</w:t>
      </w:r>
      <w:r w:rsidRPr="006450AD">
        <w:rPr>
          <w:color w:val="000000" w:themeColor="text1"/>
          <w:sz w:val="28"/>
          <w:szCs w:val="28"/>
        </w:rPr>
        <w:t xml:space="preserve"> для всего населения планеты, от гепатита А — рекомендуются для населения реги</w:t>
      </w:r>
      <w:r w:rsidR="006315EE" w:rsidRPr="006450AD">
        <w:rPr>
          <w:color w:val="000000" w:themeColor="text1"/>
          <w:sz w:val="28"/>
          <w:szCs w:val="28"/>
        </w:rPr>
        <w:t>онов с высоким риском заражения, а также лицам, подверженным профессиональному риску заражени</w:t>
      </w:r>
      <w:proofErr w:type="gramStart"/>
      <w:r w:rsidR="006315EE" w:rsidRPr="006450AD">
        <w:rPr>
          <w:color w:val="000000" w:themeColor="text1"/>
          <w:sz w:val="28"/>
          <w:szCs w:val="28"/>
        </w:rPr>
        <w:t>я(</w:t>
      </w:r>
      <w:proofErr w:type="gramEnd"/>
      <w:r w:rsidR="006315EE" w:rsidRPr="006450AD">
        <w:rPr>
          <w:color w:val="000000" w:themeColor="text1"/>
          <w:sz w:val="28"/>
          <w:szCs w:val="28"/>
        </w:rPr>
        <w:t>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</w:r>
      <w:r w:rsidR="006315EE" w:rsidRPr="006450AD">
        <w:rPr>
          <w:color w:val="000000" w:themeColor="text1"/>
          <w:sz w:val="28"/>
          <w:szCs w:val="28"/>
        </w:rPr>
        <w:cr/>
      </w:r>
    </w:p>
    <w:p w:rsidR="001502E1" w:rsidRPr="006450AD" w:rsidRDefault="001502E1" w:rsidP="00696F88">
      <w:pPr>
        <w:pStyle w:val="ql-align-justify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6450AD">
        <w:rPr>
          <w:color w:val="000000" w:themeColor="text1"/>
          <w:sz w:val="28"/>
          <w:szCs w:val="28"/>
        </w:rPr>
        <w:t>Список использованных источников:</w:t>
      </w:r>
    </w:p>
    <w:p w:rsidR="00174983" w:rsidRPr="006450AD" w:rsidRDefault="00696F88" w:rsidP="00696F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6" w:history="1">
        <w:r w:rsidR="001502E1" w:rsidRPr="006450AD">
          <w:rPr>
            <w:rStyle w:val="a5"/>
            <w:sz w:val="28"/>
            <w:szCs w:val="28"/>
          </w:rPr>
          <w:t>https://89.rospotrebnadzor.ru/directions/epid_nadzor/145989/</w:t>
        </w:r>
      </w:hyperlink>
    </w:p>
    <w:p w:rsidR="001502E1" w:rsidRPr="006450AD" w:rsidRDefault="00696F88" w:rsidP="00696F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7" w:history="1">
        <w:r w:rsidR="001502E1" w:rsidRPr="006450AD">
          <w:rPr>
            <w:rStyle w:val="a5"/>
            <w:sz w:val="28"/>
            <w:szCs w:val="28"/>
          </w:rPr>
          <w:t>https://cgon.rospotrebnadzor.ru/naseleniyu/vaktsinatsiya/privivki-ne-vkhodyashchie-v-natsionalnyy-kalendar-profilakticheskikh-privivok/gepatit-a-bolezn-gryaznyx-ruk/</w:t>
        </w:r>
      </w:hyperlink>
    </w:p>
    <w:p w:rsidR="00A24FC3" w:rsidRPr="006450AD" w:rsidRDefault="001502E1" w:rsidP="006450AD">
      <w:pPr>
        <w:pStyle w:val="a3"/>
        <w:shd w:val="clear" w:color="auto" w:fill="FFFFFF"/>
        <w:spacing w:before="0" w:beforeAutospacing="0" w:after="150" w:afterAutospacing="0"/>
        <w:jc w:val="both"/>
        <w:rPr>
          <w:color w:val="263238"/>
          <w:sz w:val="28"/>
          <w:szCs w:val="28"/>
        </w:rPr>
      </w:pPr>
      <w:r w:rsidRPr="006450AD">
        <w:rPr>
          <w:color w:val="263238"/>
          <w:sz w:val="28"/>
          <w:szCs w:val="28"/>
        </w:rPr>
        <w:t>https://www.trbzdrav.ru/article-liver/prevention-of-viral-hepatitis.php</w:t>
      </w:r>
    </w:p>
    <w:sectPr w:rsidR="00A24FC3" w:rsidRPr="006450AD" w:rsidSect="0075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E6B"/>
    <w:multiLevelType w:val="hybridMultilevel"/>
    <w:tmpl w:val="611C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2E14"/>
    <w:multiLevelType w:val="multilevel"/>
    <w:tmpl w:val="DC52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44BDD"/>
    <w:multiLevelType w:val="multilevel"/>
    <w:tmpl w:val="549E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B2E17"/>
    <w:multiLevelType w:val="hybridMultilevel"/>
    <w:tmpl w:val="D5D0271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4A1849CF"/>
    <w:multiLevelType w:val="multilevel"/>
    <w:tmpl w:val="39AE494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4DB01F07"/>
    <w:multiLevelType w:val="hybridMultilevel"/>
    <w:tmpl w:val="64327246"/>
    <w:lvl w:ilvl="0" w:tplc="0EC4DD2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9B7F03"/>
    <w:multiLevelType w:val="multilevel"/>
    <w:tmpl w:val="F206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61CC5"/>
    <w:multiLevelType w:val="multilevel"/>
    <w:tmpl w:val="E4AA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93FC4"/>
    <w:multiLevelType w:val="multilevel"/>
    <w:tmpl w:val="0174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062899"/>
    <w:multiLevelType w:val="hybridMultilevel"/>
    <w:tmpl w:val="E008437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66656EEC"/>
    <w:multiLevelType w:val="multilevel"/>
    <w:tmpl w:val="39AE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4463A"/>
    <w:multiLevelType w:val="hybridMultilevel"/>
    <w:tmpl w:val="E216EAD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>
    <w:nsid w:val="743C022E"/>
    <w:multiLevelType w:val="hybridMultilevel"/>
    <w:tmpl w:val="7C1CD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11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F04"/>
    <w:rsid w:val="00070C28"/>
    <w:rsid w:val="000937EA"/>
    <w:rsid w:val="0011410E"/>
    <w:rsid w:val="001502E1"/>
    <w:rsid w:val="00174983"/>
    <w:rsid w:val="00392658"/>
    <w:rsid w:val="003B06D5"/>
    <w:rsid w:val="00511798"/>
    <w:rsid w:val="006315EE"/>
    <w:rsid w:val="006450AD"/>
    <w:rsid w:val="00696F88"/>
    <w:rsid w:val="00752520"/>
    <w:rsid w:val="0077408D"/>
    <w:rsid w:val="009002DE"/>
    <w:rsid w:val="00A24FC3"/>
    <w:rsid w:val="00A42B5F"/>
    <w:rsid w:val="00AF2529"/>
    <w:rsid w:val="00BC4F4D"/>
    <w:rsid w:val="00CE7D8F"/>
    <w:rsid w:val="00D24155"/>
    <w:rsid w:val="00E2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7D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7D8F"/>
    <w:rPr>
      <w:color w:val="0000FF"/>
      <w:u w:val="single"/>
    </w:rPr>
  </w:style>
  <w:style w:type="paragraph" w:customStyle="1" w:styleId="ql-align-justify">
    <w:name w:val="ql-align-justify"/>
    <w:basedOn w:val="a"/>
    <w:rsid w:val="0039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7D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7D8F"/>
    <w:rPr>
      <w:color w:val="0000FF"/>
      <w:u w:val="single"/>
    </w:rPr>
  </w:style>
  <w:style w:type="paragraph" w:customStyle="1" w:styleId="ql-align-justify">
    <w:name w:val="ql-align-justify"/>
    <w:basedOn w:val="a"/>
    <w:rsid w:val="0039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gon.rospotrebnadzor.ru/naseleniyu/vaktsinatsiya/privivki-ne-vkhodyashchie-v-natsionalnyy-kalendar-profilakticheskikh-privivok/gepatit-a-bolezn-gryaznyx-r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89.rospotrebnadzor.ru/directions/epid_nadzor/14598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2023-07-27T06:24:00Z</dcterms:created>
  <dcterms:modified xsi:type="dcterms:W3CDTF">2023-08-03T00:46:00Z</dcterms:modified>
</cp:coreProperties>
</file>